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72"/>
        <w:gridCol w:w="285"/>
        <w:gridCol w:w="6795"/>
      </w:tblGrid>
      <w:tr w:rsidR="00752307" w:rsidRPr="00BF48CA" w:rsidTr="00B04B3D">
        <w:trPr>
          <w:trHeight w:val="1530"/>
        </w:trPr>
        <w:tc>
          <w:tcPr>
            <w:tcW w:w="2172" w:type="dxa"/>
          </w:tcPr>
          <w:p w:rsidR="00752307" w:rsidRPr="00BF48CA" w:rsidRDefault="004C1151" w:rsidP="00B04B3D">
            <w:pPr>
              <w:pStyle w:val="NoSpacing"/>
              <w:rPr>
                <w:rFonts w:ascii="Baskerville Old Face" w:hAnsi="Baskerville Old Face"/>
                <w:sz w:val="22"/>
                <w:szCs w:val="22"/>
              </w:rPr>
            </w:pPr>
            <w:r w:rsidRPr="004C1151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4.95pt;margin-top:0;width:65.15pt;height:75pt;z-index:251660288;mso-position-horizontal-relative:margin;mso-position-vertical-relative:margin">
                  <v:imagedata r:id="rId4" o:title=""/>
                  <w10:wrap type="square" anchorx="margin" anchory="margin"/>
                </v:shape>
                <o:OLEObject Type="Embed" ProgID="PBrush" ShapeID="_x0000_s1026" DrawAspect="Content" ObjectID="_1381862477" r:id="rId5"/>
              </w:pict>
            </w:r>
          </w:p>
        </w:tc>
        <w:tc>
          <w:tcPr>
            <w:tcW w:w="285" w:type="dxa"/>
          </w:tcPr>
          <w:p w:rsidR="00752307" w:rsidRPr="00BF48CA" w:rsidRDefault="00752307" w:rsidP="00B04B3D">
            <w:pPr>
              <w:pStyle w:val="NoSpacing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6795" w:type="dxa"/>
            <w:vAlign w:val="center"/>
          </w:tcPr>
          <w:p w:rsidR="00752307" w:rsidRDefault="00752307" w:rsidP="00B04B3D">
            <w:pPr>
              <w:jc w:val="center"/>
              <w:rPr>
                <w:rFonts w:ascii="Baskerville Old Face" w:hAnsi="Baskerville Old Face"/>
              </w:rPr>
            </w:pPr>
            <w:r w:rsidRPr="00851B8F">
              <w:rPr>
                <w:rFonts w:ascii="Baskerville Old Face" w:hAnsi="Baskerville Old Face"/>
                <w:sz w:val="36"/>
                <w:szCs w:val="36"/>
              </w:rPr>
              <w:t>P</w:t>
            </w:r>
            <w:r>
              <w:rPr>
                <w:rFonts w:ascii="Baskerville Old Face" w:hAnsi="Baskerville Old Face"/>
              </w:rPr>
              <w:t xml:space="preserve">OLICE </w:t>
            </w:r>
            <w:r w:rsidRPr="00851B8F">
              <w:rPr>
                <w:rFonts w:ascii="Baskerville Old Face" w:hAnsi="Baskerville Old Face"/>
                <w:sz w:val="36"/>
                <w:szCs w:val="36"/>
              </w:rPr>
              <w:t>D</w:t>
            </w:r>
            <w:r>
              <w:rPr>
                <w:rFonts w:ascii="Baskerville Old Face" w:hAnsi="Baskerville Old Face"/>
              </w:rPr>
              <w:t>EPARTMENT</w:t>
            </w:r>
          </w:p>
          <w:p w:rsidR="00752307" w:rsidRDefault="00752307" w:rsidP="00B04B3D">
            <w:pPr>
              <w:jc w:val="center"/>
              <w:rPr>
                <w:rFonts w:ascii="Baskerville Old Face" w:hAnsi="Baskerville Old Face"/>
              </w:rPr>
            </w:pPr>
            <w:r w:rsidRPr="00851B8F">
              <w:rPr>
                <w:rFonts w:ascii="Baskerville Old Face" w:hAnsi="Baskerville Old Face"/>
                <w:sz w:val="36"/>
                <w:szCs w:val="36"/>
              </w:rPr>
              <w:t>G</w:t>
            </w:r>
            <w:r>
              <w:rPr>
                <w:rFonts w:ascii="Baskerville Old Face" w:hAnsi="Baskerville Old Face"/>
              </w:rPr>
              <w:t xml:space="preserve">OVERNMENT </w:t>
            </w:r>
            <w:r w:rsidRPr="00851B8F">
              <w:rPr>
                <w:rFonts w:ascii="Baskerville Old Face" w:hAnsi="Baskerville Old Face"/>
                <w:sz w:val="36"/>
                <w:szCs w:val="36"/>
              </w:rPr>
              <w:t>O</w:t>
            </w:r>
            <w:r>
              <w:rPr>
                <w:rFonts w:ascii="Baskerville Old Face" w:hAnsi="Baskerville Old Face"/>
              </w:rPr>
              <w:t xml:space="preserve">F </w:t>
            </w:r>
            <w:r w:rsidRPr="00851B8F">
              <w:rPr>
                <w:rFonts w:ascii="Baskerville Old Face" w:hAnsi="Baskerville Old Face"/>
                <w:sz w:val="36"/>
                <w:szCs w:val="36"/>
              </w:rPr>
              <w:t>S</w:t>
            </w:r>
            <w:r>
              <w:rPr>
                <w:rFonts w:ascii="Baskerville Old Face" w:hAnsi="Baskerville Old Face"/>
              </w:rPr>
              <w:t>INDH</w:t>
            </w:r>
          </w:p>
          <w:p w:rsidR="00752307" w:rsidRPr="00BF48CA" w:rsidRDefault="004C1151" w:rsidP="00B04B3D">
            <w:pPr>
              <w:pStyle w:val="NoSpacing"/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hyperlink r:id="rId6" w:history="1">
              <w:r w:rsidR="00752307" w:rsidRPr="009F5AD7">
                <w:rPr>
                  <w:rStyle w:val="Hyperlink"/>
                  <w:rFonts w:ascii="Baskerville Old Face" w:hAnsi="Baskerville Old Face"/>
                  <w:i/>
                </w:rPr>
                <w:t>www.sindhpolice.gov.pk</w:t>
              </w:r>
            </w:hyperlink>
          </w:p>
        </w:tc>
      </w:tr>
    </w:tbl>
    <w:p w:rsidR="00752307" w:rsidRPr="00752307" w:rsidRDefault="00752307" w:rsidP="00752307">
      <w:pPr>
        <w:rPr>
          <w:rFonts w:ascii="Baskerville Old Face" w:hAnsi="Baskerville Old Face"/>
          <w:sz w:val="16"/>
          <w:szCs w:val="16"/>
        </w:rPr>
      </w:pPr>
    </w:p>
    <w:p w:rsidR="00752307" w:rsidRDefault="00752307" w:rsidP="00752307">
      <w:pPr>
        <w:rPr>
          <w:rFonts w:ascii="Baskerville Old Face" w:hAnsi="Baskerville Old Face"/>
        </w:rPr>
      </w:pPr>
      <w:r w:rsidRPr="0014123E">
        <w:rPr>
          <w:rFonts w:ascii="Engravers MT" w:hAnsi="Engravers MT"/>
        </w:rPr>
        <w:tab/>
      </w:r>
      <w:proofErr w:type="gramStart"/>
      <w:r w:rsidRPr="002C3964">
        <w:rPr>
          <w:rFonts w:ascii="Engravers MT" w:hAnsi="Engravers MT"/>
          <w:u w:val="single"/>
        </w:rPr>
        <w:t>TENDER NOTICE</w:t>
      </w:r>
      <w:r>
        <w:rPr>
          <w:rFonts w:ascii="Baskerville Old Face" w:hAnsi="Baskerville Old Face"/>
        </w:rPr>
        <w:t>.</w:t>
      </w:r>
      <w:proofErr w:type="gramEnd"/>
    </w:p>
    <w:p w:rsidR="00752307" w:rsidRPr="00752307" w:rsidRDefault="00752307" w:rsidP="00752307">
      <w:pPr>
        <w:rPr>
          <w:rFonts w:ascii="Baskerville Old Face" w:hAnsi="Baskerville Old Face"/>
          <w:sz w:val="16"/>
          <w:szCs w:val="16"/>
        </w:rPr>
      </w:pPr>
    </w:p>
    <w:p w:rsidR="00752307" w:rsidRPr="00A627AC" w:rsidRDefault="00752307" w:rsidP="00752307">
      <w:pPr>
        <w:jc w:val="both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Pr="00A627AC">
        <w:rPr>
          <w:rFonts w:ascii="Baskerville Old Face" w:hAnsi="Baskerville Old Face"/>
          <w:sz w:val="24"/>
        </w:rPr>
        <w:t xml:space="preserve">In accordance with </w:t>
      </w:r>
      <w:r>
        <w:rPr>
          <w:rFonts w:ascii="Baskerville Old Face" w:hAnsi="Baskerville Old Face"/>
          <w:sz w:val="24"/>
        </w:rPr>
        <w:t>Public</w:t>
      </w:r>
      <w:r w:rsidRPr="00A627AC">
        <w:rPr>
          <w:rFonts w:ascii="Baskerville Old Face" w:hAnsi="Baskerville Old Face"/>
          <w:sz w:val="24"/>
        </w:rPr>
        <w:t xml:space="preserve"> Procurement Rule</w:t>
      </w:r>
      <w:r>
        <w:rPr>
          <w:rFonts w:ascii="Baskerville Old Face" w:hAnsi="Baskerville Old Face"/>
          <w:sz w:val="24"/>
        </w:rPr>
        <w:t>s-</w:t>
      </w:r>
      <w:r w:rsidRPr="00A627AC">
        <w:rPr>
          <w:rFonts w:ascii="Baskerville Old Face" w:hAnsi="Baskerville Old Face"/>
          <w:sz w:val="24"/>
        </w:rPr>
        <w:t xml:space="preserve">2010, the Police Department, Government of Sindh, invites tenders from </w:t>
      </w:r>
      <w:r>
        <w:rPr>
          <w:rFonts w:ascii="Baskerville Old Face" w:hAnsi="Baskerville Old Face"/>
          <w:sz w:val="24"/>
        </w:rPr>
        <w:t>manufacturer/suppliers/</w:t>
      </w:r>
      <w:r w:rsidRPr="00A627AC">
        <w:rPr>
          <w:rFonts w:ascii="Baskerville Old Face" w:hAnsi="Baskerville Old Face"/>
          <w:sz w:val="24"/>
        </w:rPr>
        <w:t xml:space="preserve">bidders/firms registered with Sales Tax and Income Tax Department for the supply of following vehicles </w:t>
      </w:r>
      <w:r>
        <w:rPr>
          <w:rFonts w:ascii="Baskerville Old Face" w:hAnsi="Baskerville Old Face"/>
          <w:sz w:val="24"/>
        </w:rPr>
        <w:t xml:space="preserve">as well as Body Fabrication of Suzuki Ravi Pickup for </w:t>
      </w:r>
      <w:r w:rsidRPr="00A627AC">
        <w:rPr>
          <w:rFonts w:ascii="Baskerville Old Face" w:hAnsi="Baskerville Old Face"/>
          <w:sz w:val="24"/>
        </w:rPr>
        <w:t>Sindh Police.</w:t>
      </w:r>
    </w:p>
    <w:p w:rsidR="00752307" w:rsidRPr="00752307" w:rsidRDefault="00752307" w:rsidP="00752307">
      <w:pPr>
        <w:jc w:val="both"/>
        <w:rPr>
          <w:rFonts w:ascii="Baskerville Old Face" w:hAnsi="Baskerville Old Face"/>
          <w:sz w:val="16"/>
          <w:szCs w:val="16"/>
        </w:rPr>
      </w:pPr>
    </w:p>
    <w:tbl>
      <w:tblPr>
        <w:tblStyle w:val="TableGrid"/>
        <w:tblW w:w="8028" w:type="dxa"/>
        <w:tblInd w:w="1548" w:type="dxa"/>
        <w:tblLook w:val="04A0"/>
      </w:tblPr>
      <w:tblGrid>
        <w:gridCol w:w="487"/>
        <w:gridCol w:w="3956"/>
        <w:gridCol w:w="629"/>
        <w:gridCol w:w="1543"/>
        <w:gridCol w:w="1413"/>
      </w:tblGrid>
      <w:tr w:rsidR="00752307" w:rsidTr="00B04B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07" w:rsidRDefault="00752307" w:rsidP="00B04B3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#.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07" w:rsidRDefault="00752307" w:rsidP="00B04B3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Description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07" w:rsidRDefault="00752307" w:rsidP="00B04B3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Qty: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07" w:rsidRDefault="00752307" w:rsidP="00B04B3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Supply Period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07" w:rsidRDefault="00752307" w:rsidP="00B04B3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Tender Fees</w:t>
            </w:r>
          </w:p>
        </w:tc>
      </w:tr>
      <w:tr w:rsidR="00752307" w:rsidTr="00B04B3D"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2307" w:rsidRPr="002C3964" w:rsidRDefault="00752307" w:rsidP="00B04B3D">
            <w:pPr>
              <w:jc w:val="both"/>
              <w:rPr>
                <w:rFonts w:ascii="Baskerville Old Face" w:hAnsi="Baskerville Old Face"/>
                <w:sz w:val="10"/>
                <w:szCs w:val="1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2307" w:rsidRPr="002C3964" w:rsidRDefault="00752307" w:rsidP="00B04B3D">
            <w:pPr>
              <w:jc w:val="both"/>
              <w:rPr>
                <w:rFonts w:ascii="Baskerville Old Face" w:hAnsi="Baskerville Old Face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2307" w:rsidRPr="002C3964" w:rsidRDefault="00752307" w:rsidP="00B04B3D">
            <w:pPr>
              <w:jc w:val="both"/>
              <w:rPr>
                <w:rFonts w:ascii="Baskerville Old Face" w:hAnsi="Baskerville Old Face"/>
                <w:sz w:val="10"/>
                <w:szCs w:val="1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2307" w:rsidRPr="002C3964" w:rsidRDefault="00752307" w:rsidP="00B04B3D">
            <w:pPr>
              <w:jc w:val="both"/>
              <w:rPr>
                <w:rFonts w:ascii="Baskerville Old Face" w:hAnsi="Baskerville Old Face"/>
                <w:sz w:val="10"/>
                <w:szCs w:val="1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2307" w:rsidRPr="002C3964" w:rsidRDefault="00752307" w:rsidP="00B04B3D">
            <w:pPr>
              <w:jc w:val="both"/>
              <w:rPr>
                <w:rFonts w:ascii="Baskerville Old Face" w:hAnsi="Baskerville Old Face"/>
                <w:sz w:val="10"/>
                <w:szCs w:val="10"/>
              </w:rPr>
            </w:pPr>
          </w:p>
        </w:tc>
      </w:tr>
      <w:tr w:rsidR="00752307" w:rsidTr="00B04B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07" w:rsidRDefault="00752307" w:rsidP="00B04B3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07" w:rsidRDefault="00752307" w:rsidP="00B04B3D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Water Cannon, (Capacity 7000 Liters)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07" w:rsidRDefault="00752307" w:rsidP="00B04B3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01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07" w:rsidRDefault="00752307" w:rsidP="00B04B3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120 days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07" w:rsidRDefault="00752307" w:rsidP="00B04B3D">
            <w:pPr>
              <w:jc w:val="righ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Rs.1,000/-</w:t>
            </w:r>
          </w:p>
        </w:tc>
      </w:tr>
      <w:tr w:rsidR="00752307" w:rsidTr="00B04B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07" w:rsidRDefault="00752307" w:rsidP="00B04B3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2.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07" w:rsidRDefault="00752307" w:rsidP="00B04B3D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Crane Large (Capacity 50 Tons)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07" w:rsidRDefault="00752307" w:rsidP="00B04B3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02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07" w:rsidRDefault="00752307" w:rsidP="00B04B3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120 days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07" w:rsidRDefault="00752307" w:rsidP="00B04B3D">
            <w:pPr>
              <w:jc w:val="righ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Rs.1,000/-</w:t>
            </w:r>
          </w:p>
        </w:tc>
      </w:tr>
      <w:tr w:rsidR="00752307" w:rsidTr="00B04B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07" w:rsidRDefault="00752307" w:rsidP="00B04B3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3.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07" w:rsidRDefault="00752307" w:rsidP="00B04B3D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Crane Small (Capacity 25 Tons)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07" w:rsidRDefault="00752307" w:rsidP="00B04B3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07" w:rsidRDefault="00752307" w:rsidP="00B04B3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120 days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07" w:rsidRDefault="00752307" w:rsidP="00B04B3D">
            <w:pPr>
              <w:jc w:val="righ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Rs.1,000/-</w:t>
            </w:r>
          </w:p>
        </w:tc>
      </w:tr>
      <w:tr w:rsidR="00752307" w:rsidTr="00B04B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07" w:rsidRDefault="00752307" w:rsidP="00B04B3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4.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07" w:rsidRDefault="00752307" w:rsidP="00B04B3D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Body Fabrication on Ravi Pickup (Police Design with Bar Lights, Stickers &amp; Logos)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07" w:rsidRDefault="00752307" w:rsidP="00B04B3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50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07" w:rsidRDefault="00752307" w:rsidP="00B04B3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60 days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07" w:rsidRDefault="00752307" w:rsidP="00B04B3D">
            <w:pPr>
              <w:jc w:val="righ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Rs.1,000/-</w:t>
            </w:r>
          </w:p>
        </w:tc>
      </w:tr>
    </w:tbl>
    <w:p w:rsidR="00752307" w:rsidRPr="00752307" w:rsidRDefault="00752307" w:rsidP="00752307">
      <w:pPr>
        <w:jc w:val="both"/>
        <w:rPr>
          <w:rFonts w:ascii="Baskerville Old Face" w:hAnsi="Baskerville Old Face"/>
          <w:sz w:val="16"/>
          <w:szCs w:val="16"/>
        </w:rPr>
      </w:pPr>
    </w:p>
    <w:p w:rsidR="00752307" w:rsidRDefault="00752307" w:rsidP="00752307">
      <w:pPr>
        <w:jc w:val="both"/>
        <w:rPr>
          <w:rFonts w:ascii="Baskerville Old Face" w:hAnsi="Baskerville Old Face"/>
        </w:rPr>
      </w:pPr>
      <w:r w:rsidRPr="0014123E">
        <w:rPr>
          <w:rFonts w:ascii="Engravers MT" w:hAnsi="Engravers MT"/>
        </w:rPr>
        <w:tab/>
      </w:r>
      <w:r w:rsidRPr="002C3964">
        <w:rPr>
          <w:rFonts w:ascii="Engravers MT" w:hAnsi="Engravers MT"/>
          <w:u w:val="single"/>
        </w:rPr>
        <w:t>INSTRUCTIONS</w:t>
      </w:r>
      <w:r>
        <w:rPr>
          <w:rFonts w:ascii="Baskerville Old Face" w:hAnsi="Baskerville Old Face"/>
        </w:rPr>
        <w:t>:</w:t>
      </w:r>
    </w:p>
    <w:p w:rsidR="00752307" w:rsidRPr="00752307" w:rsidRDefault="00752307" w:rsidP="00752307">
      <w:pPr>
        <w:jc w:val="both"/>
        <w:rPr>
          <w:rFonts w:ascii="Baskerville Old Face" w:hAnsi="Baskerville Old Face"/>
          <w:sz w:val="16"/>
          <w:szCs w:val="16"/>
        </w:rPr>
      </w:pP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"/>
        <w:gridCol w:w="7541"/>
      </w:tblGrid>
      <w:tr w:rsidR="00752307" w:rsidTr="00B04B3D">
        <w:tc>
          <w:tcPr>
            <w:tcW w:w="487" w:type="dxa"/>
          </w:tcPr>
          <w:p w:rsidR="00752307" w:rsidRDefault="00752307" w:rsidP="00B04B3D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1.</w:t>
            </w:r>
          </w:p>
        </w:tc>
        <w:tc>
          <w:tcPr>
            <w:tcW w:w="7541" w:type="dxa"/>
          </w:tcPr>
          <w:p w:rsidR="00752307" w:rsidRDefault="00752307" w:rsidP="00B04B3D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Interested firms/companies/bidders may obtain the tender documents alongwith specifications from office of the AIGP/M.T. Sindh, Police M.T. Workshop, Police Headquarters, Garden Karachi, by submitting an application on their letter head alongwith tender fees with effect from 19-10-2011 to 03-11-2011.</w:t>
            </w:r>
          </w:p>
        </w:tc>
      </w:tr>
      <w:tr w:rsidR="00752307" w:rsidRPr="00B02E9B" w:rsidTr="00B04B3D">
        <w:tc>
          <w:tcPr>
            <w:tcW w:w="487" w:type="dxa"/>
          </w:tcPr>
          <w:p w:rsidR="00752307" w:rsidRPr="00B02E9B" w:rsidRDefault="00752307" w:rsidP="00B04B3D">
            <w:pPr>
              <w:jc w:val="both"/>
              <w:rPr>
                <w:rFonts w:ascii="Baskerville Old Face" w:hAnsi="Baskerville Old Face"/>
                <w:sz w:val="10"/>
                <w:szCs w:val="10"/>
              </w:rPr>
            </w:pPr>
          </w:p>
        </w:tc>
        <w:tc>
          <w:tcPr>
            <w:tcW w:w="7541" w:type="dxa"/>
          </w:tcPr>
          <w:p w:rsidR="00752307" w:rsidRPr="00B02E9B" w:rsidRDefault="00752307" w:rsidP="00B04B3D">
            <w:pPr>
              <w:jc w:val="both"/>
              <w:rPr>
                <w:rFonts w:ascii="Baskerville Old Face" w:hAnsi="Baskerville Old Face"/>
                <w:sz w:val="10"/>
                <w:szCs w:val="10"/>
              </w:rPr>
            </w:pPr>
          </w:p>
        </w:tc>
      </w:tr>
      <w:tr w:rsidR="00752307" w:rsidTr="00B04B3D">
        <w:tc>
          <w:tcPr>
            <w:tcW w:w="487" w:type="dxa"/>
          </w:tcPr>
          <w:p w:rsidR="00752307" w:rsidRDefault="00752307" w:rsidP="00B04B3D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2.</w:t>
            </w:r>
          </w:p>
        </w:tc>
        <w:tc>
          <w:tcPr>
            <w:tcW w:w="7541" w:type="dxa"/>
          </w:tcPr>
          <w:p w:rsidR="00752307" w:rsidRDefault="00752307" w:rsidP="00B04B3D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Sealed tenders on prescribed Performa in duplicate </w:t>
            </w:r>
            <w:proofErr w:type="spellStart"/>
            <w:r>
              <w:rPr>
                <w:rFonts w:ascii="Baskerville Old Face" w:hAnsi="Baskerville Old Face"/>
              </w:rPr>
              <w:t>alongwith</w:t>
            </w:r>
            <w:proofErr w:type="spellEnd"/>
            <w:r>
              <w:rPr>
                <w:rFonts w:ascii="Baskerville Old Face" w:hAnsi="Baskerville Old Face"/>
              </w:rPr>
              <w:t xml:space="preserve"> 2% earnest money of the total bid in the form of Pay Order (Payee’s A/C in </w:t>
            </w:r>
            <w:proofErr w:type="spellStart"/>
            <w:r>
              <w:rPr>
                <w:rFonts w:ascii="Baskerville Old Face" w:hAnsi="Baskerville Old Face"/>
              </w:rPr>
              <w:t>favour</w:t>
            </w:r>
            <w:proofErr w:type="spellEnd"/>
            <w:r>
              <w:rPr>
                <w:rFonts w:ascii="Baskerville Old Face" w:hAnsi="Baskerville Old Face"/>
              </w:rPr>
              <w:t xml:space="preserve"> of Inspector General of Police, </w:t>
            </w:r>
            <w:proofErr w:type="spellStart"/>
            <w:r>
              <w:rPr>
                <w:rFonts w:ascii="Baskerville Old Face" w:hAnsi="Baskerville Old Face"/>
              </w:rPr>
              <w:t>Sindh</w:t>
            </w:r>
            <w:proofErr w:type="spellEnd"/>
            <w:r>
              <w:rPr>
                <w:rFonts w:ascii="Baskerville Old Face" w:hAnsi="Baskerville Old Face"/>
              </w:rPr>
              <w:t xml:space="preserve">) should be dropped in the tender box kept in office of the DIGP/T&amp;T, </w:t>
            </w:r>
            <w:proofErr w:type="spellStart"/>
            <w:r>
              <w:rPr>
                <w:rFonts w:ascii="Baskerville Old Face" w:hAnsi="Baskerville Old Face"/>
              </w:rPr>
              <w:t>Sindh</w:t>
            </w:r>
            <w:proofErr w:type="spellEnd"/>
            <w:r>
              <w:rPr>
                <w:rFonts w:ascii="Baskerville Old Face" w:hAnsi="Baskerville Old Face"/>
              </w:rPr>
              <w:t xml:space="preserve">, Ground Floor, Central Police Office, I.I. </w:t>
            </w:r>
            <w:proofErr w:type="spellStart"/>
            <w:r>
              <w:rPr>
                <w:rFonts w:ascii="Baskerville Old Face" w:hAnsi="Baskerville Old Face"/>
              </w:rPr>
              <w:t>Chundrigar</w:t>
            </w:r>
            <w:proofErr w:type="spellEnd"/>
            <w:r>
              <w:rPr>
                <w:rFonts w:ascii="Baskerville Old Face" w:hAnsi="Baskerville Old Face"/>
              </w:rPr>
              <w:t xml:space="preserve"> Road, Karachi, on 04-11-2011 at 10:30 hours.</w:t>
            </w:r>
          </w:p>
        </w:tc>
      </w:tr>
      <w:tr w:rsidR="00752307" w:rsidRPr="00B02E9B" w:rsidTr="00B04B3D">
        <w:tc>
          <w:tcPr>
            <w:tcW w:w="487" w:type="dxa"/>
          </w:tcPr>
          <w:p w:rsidR="00752307" w:rsidRPr="00B02E9B" w:rsidRDefault="00752307" w:rsidP="00B04B3D">
            <w:pPr>
              <w:jc w:val="both"/>
              <w:rPr>
                <w:rFonts w:ascii="Baskerville Old Face" w:hAnsi="Baskerville Old Face"/>
                <w:sz w:val="10"/>
                <w:szCs w:val="10"/>
              </w:rPr>
            </w:pPr>
          </w:p>
        </w:tc>
        <w:tc>
          <w:tcPr>
            <w:tcW w:w="7541" w:type="dxa"/>
          </w:tcPr>
          <w:p w:rsidR="00752307" w:rsidRPr="00B02E9B" w:rsidRDefault="00752307" w:rsidP="00B04B3D">
            <w:pPr>
              <w:jc w:val="both"/>
              <w:rPr>
                <w:rFonts w:ascii="Baskerville Old Face" w:hAnsi="Baskerville Old Face"/>
                <w:sz w:val="10"/>
                <w:szCs w:val="10"/>
              </w:rPr>
            </w:pPr>
          </w:p>
        </w:tc>
      </w:tr>
      <w:tr w:rsidR="00752307" w:rsidTr="00B04B3D">
        <w:tc>
          <w:tcPr>
            <w:tcW w:w="487" w:type="dxa"/>
          </w:tcPr>
          <w:p w:rsidR="00752307" w:rsidRDefault="00752307" w:rsidP="00B04B3D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3.</w:t>
            </w:r>
          </w:p>
        </w:tc>
        <w:tc>
          <w:tcPr>
            <w:tcW w:w="7541" w:type="dxa"/>
          </w:tcPr>
          <w:p w:rsidR="00752307" w:rsidRDefault="00752307" w:rsidP="00B04B3D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The tender shall be opened 04-11-2011 at 11:00 hours in presence of Purchase Committee and in the Presence of representatives of bidders who choose to be present on the occasion, in the Committee Room of Central Police Office, </w:t>
            </w:r>
            <w:proofErr w:type="spellStart"/>
            <w:r>
              <w:rPr>
                <w:rFonts w:ascii="Baskerville Old Face" w:hAnsi="Baskerville Old Face"/>
              </w:rPr>
              <w:t>Sindh</w:t>
            </w:r>
            <w:proofErr w:type="spellEnd"/>
            <w:r>
              <w:rPr>
                <w:rFonts w:ascii="Baskerville Old Face" w:hAnsi="Baskerville Old Face"/>
              </w:rPr>
              <w:t xml:space="preserve">, </w:t>
            </w:r>
            <w:proofErr w:type="gramStart"/>
            <w:r>
              <w:rPr>
                <w:rFonts w:ascii="Baskerville Old Face" w:hAnsi="Baskerville Old Face"/>
              </w:rPr>
              <w:t>Ground</w:t>
            </w:r>
            <w:proofErr w:type="gramEnd"/>
            <w:r>
              <w:rPr>
                <w:rFonts w:ascii="Baskerville Old Face" w:hAnsi="Baskerville Old Face"/>
              </w:rPr>
              <w:t xml:space="preserve"> Floor I.I. </w:t>
            </w:r>
            <w:proofErr w:type="spellStart"/>
            <w:r>
              <w:rPr>
                <w:rFonts w:ascii="Baskerville Old Face" w:hAnsi="Baskerville Old Face"/>
              </w:rPr>
              <w:t>Chundrigar</w:t>
            </w:r>
            <w:proofErr w:type="spellEnd"/>
            <w:r>
              <w:rPr>
                <w:rFonts w:ascii="Baskerville Old Face" w:hAnsi="Baskerville Old Face"/>
              </w:rPr>
              <w:t xml:space="preserve"> Road, Karachi. The bids shall be evaluated by committee and financial bids of those found in accordance with the specification shall be opened. </w:t>
            </w:r>
          </w:p>
        </w:tc>
      </w:tr>
      <w:tr w:rsidR="00752307" w:rsidRPr="00B02E9B" w:rsidTr="00B04B3D">
        <w:tc>
          <w:tcPr>
            <w:tcW w:w="487" w:type="dxa"/>
          </w:tcPr>
          <w:p w:rsidR="00752307" w:rsidRPr="00B02E9B" w:rsidRDefault="00752307" w:rsidP="00B04B3D">
            <w:pPr>
              <w:jc w:val="both"/>
              <w:rPr>
                <w:rFonts w:ascii="Baskerville Old Face" w:hAnsi="Baskerville Old Face"/>
                <w:sz w:val="10"/>
                <w:szCs w:val="10"/>
              </w:rPr>
            </w:pPr>
          </w:p>
        </w:tc>
        <w:tc>
          <w:tcPr>
            <w:tcW w:w="7541" w:type="dxa"/>
          </w:tcPr>
          <w:p w:rsidR="00752307" w:rsidRPr="00B02E9B" w:rsidRDefault="00752307" w:rsidP="00B04B3D">
            <w:pPr>
              <w:jc w:val="both"/>
              <w:rPr>
                <w:rFonts w:ascii="Baskerville Old Face" w:hAnsi="Baskerville Old Face"/>
                <w:sz w:val="10"/>
                <w:szCs w:val="10"/>
              </w:rPr>
            </w:pPr>
          </w:p>
        </w:tc>
      </w:tr>
      <w:tr w:rsidR="00752307" w:rsidRPr="00A627AC" w:rsidTr="00B04B3D">
        <w:tc>
          <w:tcPr>
            <w:tcW w:w="487" w:type="dxa"/>
          </w:tcPr>
          <w:p w:rsidR="00752307" w:rsidRDefault="00752307" w:rsidP="00B04B3D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4.</w:t>
            </w:r>
          </w:p>
        </w:tc>
        <w:tc>
          <w:tcPr>
            <w:tcW w:w="7541" w:type="dxa"/>
          </w:tcPr>
          <w:p w:rsidR="00752307" w:rsidRDefault="00752307" w:rsidP="00B04B3D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Only bids offered on the prescribed tender form issued by the Police Department shall be accepted. However, additional sheets may be attached, if required.</w:t>
            </w:r>
          </w:p>
        </w:tc>
      </w:tr>
      <w:tr w:rsidR="00752307" w:rsidRPr="00B02E9B" w:rsidTr="00B04B3D">
        <w:tc>
          <w:tcPr>
            <w:tcW w:w="487" w:type="dxa"/>
          </w:tcPr>
          <w:p w:rsidR="00752307" w:rsidRPr="00B02E9B" w:rsidRDefault="00752307" w:rsidP="00B04B3D">
            <w:pPr>
              <w:jc w:val="both"/>
              <w:rPr>
                <w:rFonts w:ascii="Baskerville Old Face" w:hAnsi="Baskerville Old Face"/>
                <w:sz w:val="10"/>
                <w:szCs w:val="10"/>
              </w:rPr>
            </w:pPr>
          </w:p>
        </w:tc>
        <w:tc>
          <w:tcPr>
            <w:tcW w:w="7541" w:type="dxa"/>
          </w:tcPr>
          <w:p w:rsidR="00752307" w:rsidRPr="00B02E9B" w:rsidRDefault="00752307" w:rsidP="00B04B3D">
            <w:pPr>
              <w:jc w:val="both"/>
              <w:rPr>
                <w:rFonts w:ascii="Baskerville Old Face" w:hAnsi="Baskerville Old Face"/>
                <w:sz w:val="10"/>
                <w:szCs w:val="10"/>
              </w:rPr>
            </w:pPr>
          </w:p>
        </w:tc>
      </w:tr>
      <w:tr w:rsidR="00752307" w:rsidTr="00B04B3D">
        <w:tc>
          <w:tcPr>
            <w:tcW w:w="487" w:type="dxa"/>
          </w:tcPr>
          <w:p w:rsidR="00752307" w:rsidRDefault="00752307" w:rsidP="00B04B3D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5.</w:t>
            </w:r>
          </w:p>
        </w:tc>
        <w:tc>
          <w:tcPr>
            <w:tcW w:w="7541" w:type="dxa"/>
          </w:tcPr>
          <w:p w:rsidR="00752307" w:rsidRDefault="00752307" w:rsidP="00B04B3D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Only firms/companies registered with Income Tax and Sales Tax Department, are eligible to participate in the tender (Documentary proof required). </w:t>
            </w:r>
          </w:p>
        </w:tc>
      </w:tr>
      <w:tr w:rsidR="00752307" w:rsidRPr="00B02E9B" w:rsidTr="00B04B3D">
        <w:tc>
          <w:tcPr>
            <w:tcW w:w="487" w:type="dxa"/>
          </w:tcPr>
          <w:p w:rsidR="00752307" w:rsidRPr="00B02E9B" w:rsidRDefault="00752307" w:rsidP="00B04B3D">
            <w:pPr>
              <w:jc w:val="both"/>
              <w:rPr>
                <w:rFonts w:ascii="Baskerville Old Face" w:hAnsi="Baskerville Old Face"/>
                <w:sz w:val="10"/>
                <w:szCs w:val="10"/>
              </w:rPr>
            </w:pPr>
          </w:p>
        </w:tc>
        <w:tc>
          <w:tcPr>
            <w:tcW w:w="7541" w:type="dxa"/>
          </w:tcPr>
          <w:p w:rsidR="00752307" w:rsidRPr="00B02E9B" w:rsidRDefault="00752307" w:rsidP="00B04B3D">
            <w:pPr>
              <w:jc w:val="both"/>
              <w:rPr>
                <w:rFonts w:ascii="Baskerville Old Face" w:hAnsi="Baskerville Old Face"/>
                <w:sz w:val="10"/>
                <w:szCs w:val="10"/>
              </w:rPr>
            </w:pPr>
          </w:p>
        </w:tc>
      </w:tr>
      <w:tr w:rsidR="00752307" w:rsidRPr="00A627AC" w:rsidTr="00B04B3D">
        <w:tc>
          <w:tcPr>
            <w:tcW w:w="487" w:type="dxa"/>
          </w:tcPr>
          <w:p w:rsidR="00752307" w:rsidRPr="00402E58" w:rsidRDefault="00752307" w:rsidP="00B04B3D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6.</w:t>
            </w:r>
          </w:p>
        </w:tc>
        <w:tc>
          <w:tcPr>
            <w:tcW w:w="7541" w:type="dxa"/>
          </w:tcPr>
          <w:p w:rsidR="00752307" w:rsidRPr="00402E58" w:rsidRDefault="00752307" w:rsidP="00B04B3D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Bidders are required to quote the prices in local currency (Pak Rupee).</w:t>
            </w:r>
          </w:p>
        </w:tc>
      </w:tr>
      <w:tr w:rsidR="00752307" w:rsidRPr="002E3E07" w:rsidTr="00B04B3D">
        <w:tc>
          <w:tcPr>
            <w:tcW w:w="487" w:type="dxa"/>
          </w:tcPr>
          <w:p w:rsidR="00752307" w:rsidRPr="002E3E07" w:rsidRDefault="00752307" w:rsidP="00B04B3D">
            <w:pPr>
              <w:jc w:val="both"/>
              <w:rPr>
                <w:rFonts w:ascii="Baskerville Old Face" w:hAnsi="Baskerville Old Face"/>
                <w:sz w:val="10"/>
                <w:szCs w:val="10"/>
              </w:rPr>
            </w:pPr>
          </w:p>
        </w:tc>
        <w:tc>
          <w:tcPr>
            <w:tcW w:w="7541" w:type="dxa"/>
          </w:tcPr>
          <w:p w:rsidR="00752307" w:rsidRPr="002E3E07" w:rsidRDefault="00752307" w:rsidP="00B04B3D">
            <w:pPr>
              <w:jc w:val="both"/>
              <w:rPr>
                <w:rFonts w:ascii="Baskerville Old Face" w:hAnsi="Baskerville Old Face"/>
                <w:sz w:val="10"/>
                <w:szCs w:val="10"/>
              </w:rPr>
            </w:pPr>
          </w:p>
        </w:tc>
      </w:tr>
      <w:tr w:rsidR="00752307" w:rsidRPr="004D4E11" w:rsidTr="00B04B3D">
        <w:tc>
          <w:tcPr>
            <w:tcW w:w="487" w:type="dxa"/>
          </w:tcPr>
          <w:p w:rsidR="00752307" w:rsidRPr="004D4E11" w:rsidRDefault="00752307" w:rsidP="00B04B3D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7</w:t>
            </w:r>
            <w:r w:rsidRPr="004D4E11">
              <w:rPr>
                <w:rFonts w:ascii="Baskerville Old Face" w:hAnsi="Baskerville Old Face"/>
              </w:rPr>
              <w:t>.</w:t>
            </w:r>
          </w:p>
        </w:tc>
        <w:tc>
          <w:tcPr>
            <w:tcW w:w="7541" w:type="dxa"/>
          </w:tcPr>
          <w:p w:rsidR="00752307" w:rsidRPr="004D4E11" w:rsidRDefault="00752307" w:rsidP="00B04B3D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The quantity of vehicle/bodies may be increased or decreased subject to relevant Provisions of SPP Rules-2010. </w:t>
            </w:r>
          </w:p>
        </w:tc>
      </w:tr>
      <w:tr w:rsidR="00752307" w:rsidRPr="00894E9A" w:rsidTr="00B04B3D">
        <w:tc>
          <w:tcPr>
            <w:tcW w:w="487" w:type="dxa"/>
          </w:tcPr>
          <w:p w:rsidR="00752307" w:rsidRPr="00894E9A" w:rsidRDefault="00752307" w:rsidP="00B04B3D">
            <w:pPr>
              <w:jc w:val="both"/>
              <w:rPr>
                <w:rFonts w:ascii="Baskerville Old Face" w:hAnsi="Baskerville Old Face"/>
                <w:sz w:val="10"/>
                <w:szCs w:val="10"/>
              </w:rPr>
            </w:pPr>
          </w:p>
        </w:tc>
        <w:tc>
          <w:tcPr>
            <w:tcW w:w="7541" w:type="dxa"/>
          </w:tcPr>
          <w:p w:rsidR="00752307" w:rsidRPr="00894E9A" w:rsidRDefault="00752307" w:rsidP="00B04B3D">
            <w:pPr>
              <w:jc w:val="both"/>
              <w:rPr>
                <w:rFonts w:ascii="Baskerville Old Face" w:hAnsi="Baskerville Old Face"/>
                <w:sz w:val="10"/>
                <w:szCs w:val="10"/>
              </w:rPr>
            </w:pPr>
          </w:p>
        </w:tc>
      </w:tr>
      <w:tr w:rsidR="00752307" w:rsidRPr="00A627AC" w:rsidTr="00B04B3D">
        <w:tc>
          <w:tcPr>
            <w:tcW w:w="487" w:type="dxa"/>
          </w:tcPr>
          <w:p w:rsidR="00752307" w:rsidRPr="004D4E11" w:rsidRDefault="00752307" w:rsidP="00B04B3D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8.</w:t>
            </w:r>
          </w:p>
        </w:tc>
        <w:tc>
          <w:tcPr>
            <w:tcW w:w="7541" w:type="dxa"/>
          </w:tcPr>
          <w:p w:rsidR="00752307" w:rsidRPr="004D4E11" w:rsidRDefault="00752307" w:rsidP="00B04B3D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The prices should be valid for 90 days. </w:t>
            </w:r>
          </w:p>
        </w:tc>
      </w:tr>
      <w:tr w:rsidR="00752307" w:rsidRPr="00894E9A" w:rsidTr="00B04B3D">
        <w:tc>
          <w:tcPr>
            <w:tcW w:w="487" w:type="dxa"/>
          </w:tcPr>
          <w:p w:rsidR="00752307" w:rsidRPr="00894E9A" w:rsidRDefault="00752307" w:rsidP="00B04B3D">
            <w:pPr>
              <w:jc w:val="both"/>
              <w:rPr>
                <w:rFonts w:ascii="Baskerville Old Face" w:hAnsi="Baskerville Old Face"/>
                <w:sz w:val="10"/>
                <w:szCs w:val="10"/>
              </w:rPr>
            </w:pPr>
          </w:p>
        </w:tc>
        <w:tc>
          <w:tcPr>
            <w:tcW w:w="7541" w:type="dxa"/>
          </w:tcPr>
          <w:p w:rsidR="00752307" w:rsidRPr="00894E9A" w:rsidRDefault="00752307" w:rsidP="00B04B3D">
            <w:pPr>
              <w:jc w:val="both"/>
              <w:rPr>
                <w:rFonts w:ascii="Baskerville Old Face" w:hAnsi="Baskerville Old Face"/>
                <w:sz w:val="10"/>
                <w:szCs w:val="10"/>
              </w:rPr>
            </w:pPr>
          </w:p>
        </w:tc>
      </w:tr>
      <w:tr w:rsidR="00752307" w:rsidTr="00B04B3D">
        <w:tc>
          <w:tcPr>
            <w:tcW w:w="487" w:type="dxa"/>
          </w:tcPr>
          <w:p w:rsidR="00752307" w:rsidRDefault="00752307" w:rsidP="00B04B3D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9.</w:t>
            </w:r>
          </w:p>
        </w:tc>
        <w:tc>
          <w:tcPr>
            <w:tcW w:w="7541" w:type="dxa"/>
          </w:tcPr>
          <w:p w:rsidR="00752307" w:rsidRDefault="00752307" w:rsidP="00B04B3D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Conditional tender/application will not be entertained.</w:t>
            </w:r>
          </w:p>
        </w:tc>
      </w:tr>
      <w:tr w:rsidR="00752307" w:rsidRPr="00894E9A" w:rsidTr="00B04B3D">
        <w:tc>
          <w:tcPr>
            <w:tcW w:w="487" w:type="dxa"/>
          </w:tcPr>
          <w:p w:rsidR="00752307" w:rsidRPr="00894E9A" w:rsidRDefault="00752307" w:rsidP="00B04B3D">
            <w:pPr>
              <w:jc w:val="both"/>
              <w:rPr>
                <w:rFonts w:ascii="Baskerville Old Face" w:hAnsi="Baskerville Old Face"/>
                <w:sz w:val="10"/>
                <w:szCs w:val="10"/>
              </w:rPr>
            </w:pPr>
          </w:p>
        </w:tc>
        <w:tc>
          <w:tcPr>
            <w:tcW w:w="7541" w:type="dxa"/>
          </w:tcPr>
          <w:p w:rsidR="00752307" w:rsidRPr="00894E9A" w:rsidRDefault="00752307" w:rsidP="00B04B3D">
            <w:pPr>
              <w:jc w:val="both"/>
              <w:rPr>
                <w:rFonts w:ascii="Baskerville Old Face" w:hAnsi="Baskerville Old Face"/>
                <w:sz w:val="10"/>
                <w:szCs w:val="10"/>
              </w:rPr>
            </w:pPr>
          </w:p>
        </w:tc>
      </w:tr>
      <w:tr w:rsidR="00752307" w:rsidTr="00B04B3D">
        <w:tc>
          <w:tcPr>
            <w:tcW w:w="487" w:type="dxa"/>
          </w:tcPr>
          <w:p w:rsidR="00752307" w:rsidRDefault="00752307" w:rsidP="00B04B3D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10.</w:t>
            </w:r>
          </w:p>
        </w:tc>
        <w:tc>
          <w:tcPr>
            <w:tcW w:w="7541" w:type="dxa"/>
          </w:tcPr>
          <w:p w:rsidR="00752307" w:rsidRPr="00D17BD1" w:rsidRDefault="00752307" w:rsidP="00B04B3D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The consignment will be delivered at M.T. Workshop, Police Headquarters, Garden, </w:t>
            </w:r>
            <w:proofErr w:type="gramStart"/>
            <w:r>
              <w:rPr>
                <w:rFonts w:ascii="Baskerville Old Face" w:hAnsi="Baskerville Old Face"/>
              </w:rPr>
              <w:t>Karachi</w:t>
            </w:r>
            <w:proofErr w:type="gramEnd"/>
            <w:r>
              <w:rPr>
                <w:rFonts w:ascii="Baskerville Old Face" w:hAnsi="Baskerville Old Face"/>
              </w:rPr>
              <w:t>.</w:t>
            </w:r>
            <w:r w:rsidRPr="00D17BD1">
              <w:rPr>
                <w:rFonts w:ascii="Baskerville Old Face" w:hAnsi="Baskerville Old Face"/>
              </w:rPr>
              <w:t xml:space="preserve"> </w:t>
            </w:r>
          </w:p>
        </w:tc>
      </w:tr>
      <w:tr w:rsidR="00752307" w:rsidRPr="00894E9A" w:rsidTr="00B04B3D">
        <w:tc>
          <w:tcPr>
            <w:tcW w:w="487" w:type="dxa"/>
          </w:tcPr>
          <w:p w:rsidR="00752307" w:rsidRPr="00894E9A" w:rsidRDefault="00752307" w:rsidP="00B04B3D">
            <w:pPr>
              <w:jc w:val="both"/>
              <w:rPr>
                <w:rFonts w:ascii="Baskerville Old Face" w:hAnsi="Baskerville Old Face"/>
                <w:sz w:val="10"/>
                <w:szCs w:val="10"/>
              </w:rPr>
            </w:pPr>
          </w:p>
        </w:tc>
        <w:tc>
          <w:tcPr>
            <w:tcW w:w="7541" w:type="dxa"/>
          </w:tcPr>
          <w:p w:rsidR="00752307" w:rsidRPr="00894E9A" w:rsidRDefault="00752307" w:rsidP="00B04B3D">
            <w:pPr>
              <w:jc w:val="both"/>
              <w:rPr>
                <w:rFonts w:ascii="Baskerville Old Face" w:hAnsi="Baskerville Old Face"/>
                <w:sz w:val="10"/>
                <w:szCs w:val="10"/>
              </w:rPr>
            </w:pPr>
          </w:p>
        </w:tc>
      </w:tr>
      <w:tr w:rsidR="00752307" w:rsidTr="00B04B3D">
        <w:tc>
          <w:tcPr>
            <w:tcW w:w="487" w:type="dxa"/>
          </w:tcPr>
          <w:p w:rsidR="00752307" w:rsidRDefault="00752307" w:rsidP="00B04B3D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11.</w:t>
            </w:r>
          </w:p>
        </w:tc>
        <w:tc>
          <w:tcPr>
            <w:tcW w:w="7541" w:type="dxa"/>
          </w:tcPr>
          <w:p w:rsidR="00752307" w:rsidRDefault="00752307" w:rsidP="00B04B3D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All payments shall be subject to the clearance by Inspection Committee within 30 days, of submission of supply invoices/bills.</w:t>
            </w:r>
          </w:p>
        </w:tc>
      </w:tr>
      <w:tr w:rsidR="00752307" w:rsidRPr="00894E9A" w:rsidTr="00B04B3D">
        <w:tc>
          <w:tcPr>
            <w:tcW w:w="487" w:type="dxa"/>
          </w:tcPr>
          <w:p w:rsidR="00752307" w:rsidRPr="00894E9A" w:rsidRDefault="00752307" w:rsidP="00B04B3D">
            <w:pPr>
              <w:jc w:val="both"/>
              <w:rPr>
                <w:rFonts w:ascii="Baskerville Old Face" w:hAnsi="Baskerville Old Face"/>
                <w:sz w:val="10"/>
                <w:szCs w:val="10"/>
              </w:rPr>
            </w:pPr>
          </w:p>
        </w:tc>
        <w:tc>
          <w:tcPr>
            <w:tcW w:w="7541" w:type="dxa"/>
          </w:tcPr>
          <w:p w:rsidR="00752307" w:rsidRPr="00894E9A" w:rsidRDefault="00752307" w:rsidP="00B04B3D">
            <w:pPr>
              <w:jc w:val="both"/>
              <w:rPr>
                <w:rFonts w:ascii="Baskerville Old Face" w:hAnsi="Baskerville Old Face"/>
                <w:sz w:val="10"/>
                <w:szCs w:val="10"/>
              </w:rPr>
            </w:pPr>
          </w:p>
        </w:tc>
      </w:tr>
      <w:tr w:rsidR="00752307" w:rsidRPr="00A627AC" w:rsidTr="00B04B3D">
        <w:tc>
          <w:tcPr>
            <w:tcW w:w="487" w:type="dxa"/>
          </w:tcPr>
          <w:p w:rsidR="00752307" w:rsidRDefault="00752307" w:rsidP="00B04B3D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12.</w:t>
            </w:r>
          </w:p>
        </w:tc>
        <w:tc>
          <w:tcPr>
            <w:tcW w:w="7541" w:type="dxa"/>
          </w:tcPr>
          <w:p w:rsidR="00752307" w:rsidRDefault="00752307" w:rsidP="00B04B3D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The competent authority reserves the right to reject any or all tender in accordance with Sindh Public Procurement Rule, 2010.</w:t>
            </w:r>
          </w:p>
        </w:tc>
      </w:tr>
    </w:tbl>
    <w:p w:rsidR="00752307" w:rsidRDefault="00752307" w:rsidP="00752307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</w:p>
    <w:p w:rsidR="00752307" w:rsidRDefault="00752307" w:rsidP="00752307">
      <w:pPr>
        <w:ind w:left="6480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DIGP/T&amp;T, </w:t>
      </w:r>
    </w:p>
    <w:p w:rsidR="00752307" w:rsidRDefault="00752307" w:rsidP="00752307">
      <w:pPr>
        <w:ind w:left="6480"/>
        <w:jc w:val="center"/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lastRenderedPageBreak/>
        <w:t>For Inspector General of Police, Sindh, Karachi.</w:t>
      </w:r>
      <w:proofErr w:type="gramEnd"/>
      <w:r>
        <w:rPr>
          <w:rFonts w:ascii="Baskerville Old Face" w:hAnsi="Baskerville Old Face"/>
        </w:rPr>
        <w:t xml:space="preserve"> </w:t>
      </w:r>
    </w:p>
    <w:p w:rsidR="00752307" w:rsidRDefault="00752307" w:rsidP="00752307">
      <w:pPr>
        <w:jc w:val="both"/>
        <w:rPr>
          <w:rFonts w:ascii="Baskerville Old Face" w:hAnsi="Baskerville Old Face"/>
          <w:sz w:val="28"/>
        </w:rPr>
      </w:pPr>
    </w:p>
    <w:p w:rsidR="00752307" w:rsidRDefault="00752307" w:rsidP="00752307">
      <w:pPr>
        <w:jc w:val="both"/>
        <w:rPr>
          <w:rFonts w:ascii="Baskerville Old Face" w:hAnsi="Baskerville Old Face"/>
          <w:sz w:val="28"/>
        </w:rPr>
      </w:pPr>
    </w:p>
    <w:p w:rsidR="00980032" w:rsidRDefault="00980032"/>
    <w:sectPr w:rsidR="00980032" w:rsidSect="00752307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52307"/>
    <w:rsid w:val="000536EE"/>
    <w:rsid w:val="00213F55"/>
    <w:rsid w:val="004C1151"/>
    <w:rsid w:val="004E045C"/>
    <w:rsid w:val="006603A8"/>
    <w:rsid w:val="00752307"/>
    <w:rsid w:val="00957AF1"/>
    <w:rsid w:val="00980032"/>
    <w:rsid w:val="00BC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07"/>
    <w:pPr>
      <w:spacing w:after="0" w:line="240" w:lineRule="auto"/>
    </w:pPr>
    <w:rPr>
      <w:rFonts w:ascii="Calisto MT" w:eastAsia="Times New Roman" w:hAnsi="Calisto M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52307"/>
    <w:pPr>
      <w:spacing w:after="0" w:line="240" w:lineRule="auto"/>
    </w:pPr>
    <w:rPr>
      <w:rFonts w:ascii="Bookman Old Style" w:hAnsi="Bookman Old Style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523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ndhpolice.gov.p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Faheem</dc:creator>
  <cp:keywords/>
  <dc:description/>
  <cp:lastModifiedBy>Administrator</cp:lastModifiedBy>
  <cp:revision>3</cp:revision>
  <dcterms:created xsi:type="dcterms:W3CDTF">2010-10-18T06:41:00Z</dcterms:created>
  <dcterms:modified xsi:type="dcterms:W3CDTF">2011-11-03T16:55:00Z</dcterms:modified>
</cp:coreProperties>
</file>